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building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builders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Single-storey rear extension, per square metre</w:t>
            </w:r>
          </w:p>
          <w:p>
            <w:pPr>
              <w:spacing w:after="50"/>
            </w:pPr>
            <w:r>
              <w:rPr>
                <w:color w:val="5F6B77"/>
                <w:sz w:val="18"/>
                <w:szCs w:val="18"/>
              </w:rPr>
              <w:t xml:space="preserve">•  Loft conversion with dormer, shell and fit-out</w:t>
            </w:r>
          </w:p>
          <w:p>
            <w:pPr>
              <w:spacing w:after="50"/>
            </w:pPr>
            <w:r>
              <w:rPr>
                <w:color w:val="5F6B77"/>
                <w:sz w:val="18"/>
                <w:szCs w:val="18"/>
              </w:rPr>
              <w:t xml:space="preserve">•  Internal wall removal with RSJ and padstones</w:t>
            </w:r>
          </w:p>
          <w:p>
            <w:pPr>
              <w:spacing w:after="50"/>
            </w:pPr>
            <w:r>
              <w:rPr>
                <w:color w:val="5F6B77"/>
                <w:sz w:val="18"/>
                <w:szCs w:val="18"/>
              </w:rPr>
              <w:t xml:space="preserve">•  Garage conversion to habitable room</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Structural opening, needling and propping</w:t>
            </w:r>
          </w:p>
          <w:p>
            <w:pPr>
              <w:spacing w:after="50"/>
            </w:pPr>
            <w:r>
              <w:rPr>
                <w:color w:val="5F6B77"/>
                <w:sz w:val="18"/>
                <w:szCs w:val="18"/>
              </w:rPr>
              <w:t xml:space="preserve">•  Scaffold, erect, weekly hire and dismantle</w:t>
            </w:r>
          </w:p>
          <w:p>
            <w:pPr>
              <w:spacing w:after="50"/>
            </w:pPr>
            <w:r>
              <w:rPr>
                <w:color w:val="5F6B77"/>
                <w:sz w:val="18"/>
                <w:szCs w:val="18"/>
              </w:rPr>
              <w:t xml:space="preserve">•  Skip hire and waste transfer</w:t>
            </w:r>
          </w:p>
          <w:p>
            <w:pPr>
              <w:spacing w:after="50"/>
            </w:pPr>
            <w:r>
              <w:rPr>
                <w:color w:val="5F6B77"/>
                <w:sz w:val="18"/>
                <w:szCs w:val="18"/>
              </w:rPr>
              <w:t xml:space="preserve">•  Site management and preliminaries</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estimate template</dc:title>
  <dc:creator>TradeScribe</dc:creator>
  <dc:description>A free, editable estimate template for builders.</dc:description>
  <cp:lastModifiedBy>Un-named</cp:lastModifiedBy>
  <cp:revision>1</cp:revision>
  <dcterms:created xsi:type="dcterms:W3CDTF">2026-08-31T22:41:53.138Z</dcterms:created>
  <dcterms:modified xsi:type="dcterms:W3CDTF">2026-08-31T22:41:53.138Z</dcterms:modified>
</cp:coreProperties>
</file>

<file path=docProps/custom.xml><?xml version="1.0" encoding="utf-8"?>
<Properties xmlns="http://schemas.openxmlformats.org/officeDocument/2006/custom-properties" xmlns:vt="http://schemas.openxmlformats.org/officeDocument/2006/docPropsVTypes"/>
</file>